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2021级本硕博专业学生选择本科生导师意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向表</w:t>
      </w:r>
    </w:p>
    <w:tbl>
      <w:tblPr>
        <w:tblStyle w:val="2"/>
        <w:tblpPr w:leftFromText="180" w:rightFromText="180" w:vertAnchor="text" w:horzAnchor="margin" w:tblpXSpec="center" w:tblpY="155"/>
        <w:tblW w:w="88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134"/>
        <w:gridCol w:w="1129"/>
        <w:gridCol w:w="1134"/>
        <w:gridCol w:w="2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性别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籍贯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政治面貌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联系方式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20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2"/>
              </w:rPr>
              <w:t>-202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2"/>
              </w:rPr>
              <w:t>学年平均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学分绩点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专业排名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不及格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课程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个人意向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基础导师姓名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临床导师</w:t>
            </w:r>
            <w:r>
              <w:rPr>
                <w:rFonts w:ascii="仿宋" w:hAnsi="仿宋" w:eastAsia="仿宋"/>
                <w:sz w:val="22"/>
              </w:rPr>
              <w:t>姓名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第一意向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第二意向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第三意向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个人自述(学习</w:t>
            </w:r>
            <w:r>
              <w:rPr>
                <w:rFonts w:ascii="仿宋" w:hAnsi="仿宋" w:eastAsia="仿宋"/>
                <w:sz w:val="22"/>
              </w:rPr>
              <w:t>、获奖</w:t>
            </w:r>
            <w:r>
              <w:rPr>
                <w:rFonts w:hint="eastAsia" w:ascii="仿宋" w:hAnsi="仿宋" w:eastAsia="仿宋"/>
                <w:sz w:val="22"/>
              </w:rPr>
              <w:t>及</w:t>
            </w:r>
            <w:r>
              <w:rPr>
                <w:rFonts w:ascii="仿宋" w:hAnsi="仿宋" w:eastAsia="仿宋"/>
                <w:sz w:val="22"/>
              </w:rPr>
              <w:t>科研创新情况</w:t>
            </w:r>
            <w:r>
              <w:rPr>
                <w:rFonts w:hint="eastAsia" w:ascii="仿宋" w:hAnsi="仿宋" w:eastAsia="仿宋"/>
                <w:sz w:val="22"/>
              </w:rPr>
              <w:t>)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期望在哪些方面得到导师的帮助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本人</w:t>
            </w:r>
            <w:r>
              <w:rPr>
                <w:rFonts w:ascii="仿宋" w:hAnsi="仿宋" w:eastAsia="仿宋"/>
                <w:sz w:val="22"/>
              </w:rPr>
              <w:t>签字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教务处</w:t>
            </w:r>
            <w:r>
              <w:rPr>
                <w:rFonts w:ascii="仿宋" w:hAnsi="仿宋" w:eastAsia="仿宋"/>
                <w:sz w:val="22"/>
              </w:rPr>
              <w:t>审核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2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负责人签字（盖章）：</w:t>
            </w:r>
          </w:p>
          <w:p>
            <w:pPr>
              <w:ind w:firstLine="5060" w:firstLineChars="2300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注意事项： 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1．双向选择是“双向的”，不仅取决于学生的意愿，同时也取决于导师的意愿。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2．由于每个导师所带学生的名额有限，因此希望同学们在选择导师时不要过于集中。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3．双向选择时，将按志愿顺序与导师洽商。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09E9"/>
    <w:rsid w:val="03012BAB"/>
    <w:rsid w:val="129A33E8"/>
    <w:rsid w:val="2D6109E9"/>
    <w:rsid w:val="47550021"/>
    <w:rsid w:val="4E5B286B"/>
    <w:rsid w:val="79B663F3"/>
    <w:rsid w:val="7D34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2021-11-17T09:11:00Z</dcterms:created>
  <dc:creator>Su</dc:creator>
  <cp:lastModifiedBy>Su</cp:lastModifiedBy>
  <dcterms:modified xsi:type="dcterms:W3CDTF">2021-11-19T08:03:24Z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88FD9152761343B09A44CDC9BACAB99D</vt:lpwstr>
  </property>
</Properties>
</file>